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5a69279" w14:textId="5a69279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17767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BB7B77">
              <w:rPr>
                <w:rFonts w:ascii="Arial" w:hAnsi="Arial" w:cs="Arial"/>
              </w:rPr>
              <w:t>361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BB7B77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177672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17767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7672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177672" w:rsidR="00435555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17767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77672" w:rsidR="00435555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17767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7767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77672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17767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BB7B77" w:rsidP="00F65D4C" w:rsidRDefault="00BB7B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B7B77">
        <w:rPr>
          <w:rFonts w:ascii="Arial" w:hAnsi="Arial" w:eastAsia="Times New Roman" w:cs="Arial"/>
          <w:sz w:val="24"/>
          <w:szCs w:val="24"/>
          <w:lang w:eastAsia="hr-HR"/>
        </w:rPr>
        <w:t>PIKONS d.o.o., Zagreb, Brezovička cesta 28, OIB:92361862612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3555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435555" w:rsidR="00435555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43555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435555" w:rsidR="00435555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43555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177672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672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672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Pr="00177672" w:rsidR="00BB7B77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BB7B77" w:rsidR="00BB7B77">
        <w:rPr>
          <w:rFonts w:ascii="Arial" w:hAnsi="Arial" w:eastAsia="Times New Roman" w:cs="Arial"/>
          <w:sz w:val="24"/>
          <w:szCs w:val="24"/>
          <w:lang w:eastAsia="hr-HR"/>
        </w:rPr>
        <w:t>PIKONS d.o.o., Zagreb, Brezovička cesta 28, OIB:92361862612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767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767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177672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177672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177672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177672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177672" w:rsidR="00435555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17767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77672" w:rsidR="00435555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17767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7767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77672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177672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177672" w:rsidR="00177672">
        <w:rPr>
          <w:rFonts w:ascii="Arial" w:hAnsi="Arial" w:eastAsia="Times New Roman" w:cs="Arial"/>
          <w:sz w:val="24"/>
          <w:szCs w:val="24"/>
          <w:lang w:eastAsia="hr-HR"/>
        </w:rPr>
        <w:t>31.101,09</w:t>
      </w:r>
      <w:r w:rsidRPr="00177672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177672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BB7B77">
        <w:rPr>
          <w:rFonts w:ascii="Arial" w:hAnsi="Arial" w:eastAsia="Times New Roman" w:cs="Arial"/>
          <w:sz w:val="24"/>
          <w:szCs w:val="24"/>
          <w:lang w:eastAsia="hr-HR"/>
        </w:rPr>
        <w:t>Zagrebačke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77672" w:rsidP="00F65D4C" w:rsidRDefault="0017767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Od HZMO zatražiti će se podatak o zaposlenicima.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77672" w:rsidP="00F65D4C" w:rsidRDefault="001776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177672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77672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4AA9" w:rsidP="00501147" w:rsidRDefault="007C4AA9">
      <w:pPr>
        <w:spacing w:after="0" w:line="240" w:lineRule="auto"/>
      </w:pPr>
      <w:r>
        <w:separator/>
      </w:r>
    </w:p>
  </w:endnote>
  <w:endnote w:type="continuationSeparator" w:id="0">
    <w:p w:rsidR="007C4AA9" w:rsidP="00501147" w:rsidRDefault="007C4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4AA9" w:rsidP="00501147" w:rsidRDefault="007C4AA9">
      <w:pPr>
        <w:spacing w:after="0" w:line="240" w:lineRule="auto"/>
      </w:pPr>
      <w:r>
        <w:separator/>
      </w:r>
    </w:p>
  </w:footnote>
  <w:footnote w:type="continuationSeparator" w:id="0">
    <w:p w:rsidR="007C4AA9" w:rsidP="00501147" w:rsidRDefault="007C4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51B21">
      <w:rPr>
        <w:rFonts w:ascii="Arial" w:hAnsi="Arial" w:cs="Arial"/>
        <w:noProof/>
        <w:sz w:val="24"/>
        <w:szCs w:val="24"/>
      </w:rPr>
      <w:t>Poslovni broj: 10 St-361/2022-11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51B21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77672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5555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C4AA9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3DB8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B7B7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51B21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51B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1B2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1B21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1B21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1B21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2022.</izvorni_sadrzaj>
    <derivirana_varijabla naziv="DomainObject.StvarniPocetakDatum_1">17. studenog 2022.</derivirana_varijabla>
  </DomainObject.StvarniPocetakDatum>
  <DomainObject.StvarniZavrsetakDatum>
    <izvorni_sadrzaj>17. studenog 2022.</izvorni_sadrzaj>
    <derivirana_varijabla naziv="DomainObject.StvarniZavrsetakDatum_1">17. studenog 2022.</derivirana_varijabla>
  </DomainObject.StvarniZavrsetakDatum>
  <DomainObject.PlaniraniZavrsetakDatum>
    <izvorni_sadrzaj>17. studenog 2022.</izvorni_sadrzaj>
    <derivirana_varijabla naziv="DomainObject.PlaniraniZavrsetakDatum_1">17. studenog 2022.</derivirana_varijabla>
  </DomainObject.PlaniraniZavrsetakDatum>
  <DomainObject.PlaniraniPocetakDatum>
    <izvorni_sadrzaj>17. studenog 2022.</izvorni_sadrzaj>
    <derivirana_varijabla naziv="DomainObject.PlaniraniPocetakDatum_1">17. studenog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2022.</izvorni_sadrzaj>
    <derivirana_varijabla naziv="DomainObject.Zapisnik.DatumKreiranja_1">17.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St-361/2022-11</izvorni_sadrzaj>
    <derivirana_varijabla naziv="DomainObject.Zapisnik.Oznaka_1">St-361/2022-11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2022.</izvorni_sadrzaj>
    <derivirana_varijabla naziv="DomainObject.Predmet.DatumOsnivanja_1">19.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St-361/2022</izvorni_sadrzaj>
    <derivirana_varijabla naziv="DomainObject.Predmet.OznakaBroj_1">St-361/2022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 VTS-a o ustupu broj 31 Su-518/22-3 od 4.7.2022.
Naredba broj Su-164/2022-4 od 15.9.2022.</izvorni_sadrzaj>
    <derivirana_varijabla naziv="DomainObject.Predmet.PrimjedbaSuca_1">Rješenje VTS-a o ustupu broj 31 Su-518/22-3 od 4.7.2022.
Naredba broj Su-164/2022-4 od 15.9.2022.</derivirana_varijabla>
  </DomainObject.Predmet.PrimjedbaSuca>
  <DomainObject.Predmet.ProtustrankaFormated>
    <izvorni_sadrzaj>  PIKONS d.o.o. zastupanog po punomoćniku Hrvoje Piškor; Stjepan Piškor</izvorni_sadrzaj>
    <derivirana_varijabla naziv="DomainObject.Predmet.ProtustrankaFormated_1">  PIKONS d.o.o. zastupanog po punomoćniku Hrvoje Piškor; Stjepan Piškor</derivirana_varijabla>
  </DomainObject.Predmet.ProtustrankaFormated>
  <DomainObject.Predmet.ProtustrankaFormatedOIB>
    <izvorni_sadrzaj>  PIKONS d.o.o., OIB 92361862612 zastupanog po punomoćniku Hrvoje Piškor; Stjepan Piškor</izvorni_sadrzaj>
    <derivirana_varijabla naziv="DomainObject.Predmet.ProtustrankaFormatedOIB_1">  PIKONS d.o.o., OIB 92361862612 zastupanog po punomoćniku Hrvoje Piškor; Stjepan Piškor</derivirana_varijabla>
  </DomainObject.Predmet.ProtustrankaFormatedOIB>
  <DomainObject.Predmet.ProtustrankaFormatedWithAdress>
    <izvorni_sadrzaj> PIKONS d.o.o., Brezovička cesta 28, 10000 Zagreb zastupanog po punomoćniku Hrvoje Piškor; Stjepan Piškor</izvorni_sadrzaj>
    <derivirana_varijabla naziv="DomainObject.Predmet.ProtustrankaFormatedWithAdress_1"> PIKONS d.o.o., Brezovička cesta 28, 10000 Zagreb zastupanog po punomoćniku Hrvoje Piškor; Stjepan Piškor</derivirana_varijabla>
  </DomainObject.Predmet.ProtustrankaFormatedWithAdress>
  <DomainObject.Predmet.ProtustrankaFormatedWithAdressOIB>
    <izvorni_sadrzaj> PIKONS d.o.o., OIB 92361862612, Brezovička cesta 28, 10000 Zagreb zastupanog po punomoćniku Hrvoje Piškor; Stjepan Piškor</izvorni_sadrzaj>
    <derivirana_varijabla naziv="DomainObject.Predmet.ProtustrankaFormatedWithAdressOIB_1"> PIKONS d.o.o., OIB 92361862612, Brezovička cesta 28, 10000 Zagreb zastupanog po punomoćniku Hrvoje Piškor; Stjepan Piškor</derivirana_varijabla>
  </DomainObject.Predmet.ProtustrankaFormatedWithAdressOIB>
  <DomainObject.Predmet.ProtustrankaWithAdress>
    <izvorni_sadrzaj>PIKONS d.o.o. Brezovička cesta 28, 10000 Zagreb</izvorni_sadrzaj>
    <derivirana_varijabla naziv="DomainObject.Predmet.ProtustrankaWithAdress_1">PIKONS d.o.o. Brezovička cesta 28, 10000 Zagreb</derivirana_varijabla>
  </DomainObject.Predmet.ProtustrankaWithAdress>
  <DomainObject.Predmet.ProtustrankaWithAdressOIB>
    <izvorni_sadrzaj>PIKONS d.o.o., OIB 92361862612, Brezovička cesta 28, 10000 Zagreb</izvorni_sadrzaj>
    <derivirana_varijabla naziv="DomainObject.Predmet.ProtustrankaWithAdressOIB_1">PIKONS d.o.o., OIB 92361862612, Brezovička cesta 28, 10000 Zagreb</derivirana_varijabla>
  </DomainObject.Predmet.ProtustrankaWithAdressOIB>
  <DomainObject.Predmet.ProtustrankaNazivFormated>
    <izvorni_sadrzaj>PIKONS d.o.o.</izvorni_sadrzaj>
    <derivirana_varijabla naziv="DomainObject.Predmet.ProtustrankaNazivFormated_1">PIKONS d.o.o.</derivirana_varijabla>
  </DomainObject.Predmet.ProtustrankaNazivFormated>
  <DomainObject.Predmet.ProtustrankaNazivFormatedOIB>
    <izvorni_sadrzaj>PIKONS d.o.o., OIB 92361862612</izvorni_sadrzaj>
    <derivirana_varijabla naziv="DomainObject.Predmet.ProtustrankaNazivFormatedOIB_1">PIKONS d.o.o., OIB 92361862612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12803.56</izvorni_sadrzaj>
    <derivirana_varijabla naziv="DomainObject.Predmet.TrenutnaVrijednost_1">12803.56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PIKONS d.o.o. zastupanog po punomoćniku Hrvoje Piškor; Stjepan Piškor</item>
    </izvorni_sadrzaj>
    <derivirana_varijabla naziv="DomainObject.Predmet.ProtuStrankaListFormated_1">
      <item>PIKONS d.o.o. zastupanog po punomoćniku Hrvoje Piškor; Stjepan Piškor</item>
    </derivirana_varijabla>
  </DomainObject.Predmet.ProtuStrankaListFormated>
  <DomainObject.Predmet.ProtuStrankaListFormatedOIB>
    <izvorni_sadrzaj>
      <item>PIKONS d.o.o., OIB 92361862612 zastupanog po punomoćniku Hrvoje Piškor; Stjepan Piškor</item>
    </izvorni_sadrzaj>
    <derivirana_varijabla naziv="DomainObject.Predmet.ProtuStrankaListFormatedOIB_1">
      <item>PIKONS d.o.o., OIB 92361862612 zastupanog po punomoćniku Hrvoje Piškor; Stjepan Piškor</item>
    </derivirana_varijabla>
  </DomainObject.Predmet.ProtuStrankaListFormatedOIB>
  <DomainObject.Predmet.ProtuStrankaListFormatedWithAdress>
    <izvorni_sadrzaj>
      <item>PIKONS d.o.o., Brezovička cesta 28, 10000 Zagreb zastupanog po punomoćniku Hrvoje Piškor; Stjepan Piškor</item>
    </izvorni_sadrzaj>
    <derivirana_varijabla naziv="DomainObject.Predmet.ProtuStrankaListFormatedWithAdress_1">
      <item>PIKONS d.o.o., Brezovička cesta 28, 10000 Zagreb zastupanog po punomoćniku Hrvoje Piškor; Stjepan Piškor</item>
    </derivirana_varijabla>
  </DomainObject.Predmet.ProtuStrankaListFormatedWithAdress>
  <DomainObject.Predmet.ProtuStrankaListFormatedWithAdressOIB>
    <izvorni_sadrzaj>
      <item>PIKONS d.o.o., OIB 92361862612, Brezovička cesta 28, 10000 Zagreb zastupanog po punomoćniku Hrvoje Piškor; Stjepan Piškor</item>
    </izvorni_sadrzaj>
    <derivirana_varijabla naziv="DomainObject.Predmet.ProtuStrankaListFormatedWithAdressOIB_1">
      <item>PIKONS d.o.o., OIB 92361862612, Brezovička cesta 28, 10000 Zagreb zastupanog po punomoćniku Hrvoje Piškor; Stjepan Piškor</item>
    </derivirana_varijabla>
  </DomainObject.Predmet.ProtuStrankaListFormatedWithAdressOIB>
  <DomainObject.Predmet.ProtuStrankaListNazivFormated>
    <izvorni_sadrzaj>
      <item>PIKONS d.o.o.</item>
    </izvorni_sadrzaj>
    <derivirana_varijabla naziv="DomainObject.Predmet.ProtuStrankaListNazivFormated_1">
      <item>PIKONS d.o.o.</item>
    </derivirana_varijabla>
  </DomainObject.Predmet.ProtuStrankaListNazivFormated>
  <DomainObject.Predmet.ProtuStrankaListNazivFormatedOIB>
    <izvorni_sadrzaj>
      <item>PIKONS d.o.o., OIB 92361862612</item>
    </izvorni_sadrzaj>
    <derivirana_varijabla naziv="DomainObject.Predmet.ProtuStrankaListNazivFormatedOIB_1">
      <item>PIKONS d.o.o., OIB 92361862612</item>
    </derivirana_varijabla>
  </DomainObject.Predmet.ProtuStrankaListNazivFormatedOIB>
  <DomainObject.Predmet.OstaliListFormated>
    <izvorni_sadrzaj>
      <item>Hrvoje Piškor punomoćnik sudionika u postupku PIKONS d.o.o.</item>
      <item>Stjepan Piškor punomoćnik sudionika u postupku PIKONS d.o.o.</item>
      <item>Sudski registar Trgovačkog suda u Zagrebu</item>
      <item>I. postaja prometne policije Zagreb</item>
    </izvorni_sadrzaj>
    <derivirana_varijabla naziv="DomainObject.Predmet.OstaliListFormated_1">
      <item>Hrvoje Piškor punomoćnik sudionika u postupku PIKONS d.o.o.</item>
      <item>Stjepan Piškor punomoćnik sudionika u postupku PIKONS d.o.o.</item>
      <item>Sudski registar Trgovačkog suda u Zagrebu</item>
      <item>I. postaja prometne policije Zagreb</item>
    </derivirana_varijabla>
  </DomainObject.Predmet.OstaliListFormated>
  <DomainObject.Predmet.OstaliListFormatedOIB>
    <izvorni_sadrzaj>
      <item>Hrvoje Piškor, OIB 61947058020 punomoćnik sudionika u postupku PIKONS d.o.o.</item>
      <item>Stjepan Piškor, OIB 44510260780 punomoćnik sudionika u postupku PIKONS d.o.o.</item>
      <item>Sudski registar Trgovačkog suda u Zagrebu</item>
      <item>I. postaja prometne policije Zagreb</item>
    </izvorni_sadrzaj>
    <derivirana_varijabla naziv="DomainObject.Predmet.OstaliListFormatedOIB_1">
      <item>Hrvoje Piškor, OIB 61947058020 punomoćnik sudionika u postupku PIKONS d.o.o.</item>
      <item>Stjepan Piškor, OIB 44510260780 punomoćnik sudionika u postupku PIKONS d.o.o.</item>
      <item>Sudski registar Trgovačkog suda u Zagrebu</item>
      <item>I. postaja prometne policije Zagreb</item>
    </derivirana_varijabla>
  </DomainObject.Predmet.OstaliListFormatedOIB>
  <DomainObject.Predmet.OstaliListFormatedWithAdress>
    <izvorni_sadrzaj>
      <item>Hrvoje Piškor, Brezovička Cesta 28, 10000 Zagreb punomoćnik sudionika u postupku PIKONS d.o.o.</item>
      <item>Stjepan Piškor, Brezovička Cesta 28, 10000 Zagreb punomoćnik sudionika u postupku PIKONS d.o.o.</item>
      <item>Sudski registar Trgovačkog suda u Zagrebu, Amruševa 2/II, 10000 Zagreb</item>
      <item>I. postaja prometne policije Zagreb, Ulica Vjekoslava Heinzela 98, 10000 Zagreb</item>
    </izvorni_sadrzaj>
    <derivirana_varijabla naziv="DomainObject.Predmet.OstaliListFormatedWithAdress_1">
      <item>Hrvoje Piškor, Brezovička Cesta 28, 10000 Zagreb punomoćnik sudionika u postupku PIKONS d.o.o.</item>
      <item>Stjepan Piškor, Brezovička Cesta 28, 10000 Zagreb punomoćnik sudionika u postupku PIKONS d.o.o.</item>
      <item>Sudski registar Trgovačkog suda u Zagrebu, Amruševa 2/II, 10000 Zagreb</item>
      <item>I. postaja prometne policije Zagreb, Ulica Vjekoslava Heinzela 98, 10000 Zagreb</item>
    </derivirana_varijabla>
  </DomainObject.Predmet.OstaliListFormatedWithAdress>
  <DomainObject.Predmet.OstaliListFormatedWithAdressOIB>
    <izvorni_sadrzaj>
      <item>Hrvoje Piškor, OIB 61947058020, Brezovička Cesta 28, 10000 Zagreb punomoćnik sudionika u postupku PIKONS d.o.o.</item>
      <item>Stjepan Piškor, OIB 44510260780, Brezovička Cesta 28, 10000 Zagreb punomoćnik sudionika u postupku PIKONS d.o.o.</item>
      <item>Sudski registar Trgovačkog suda u Zagrebu, Amruševa 2/II, 10000 Zagreb</item>
      <item>I. postaja prometne policije Zagreb, Ulica Vjekoslava Heinzela 98, 10000 Zagreb</item>
    </izvorni_sadrzaj>
    <derivirana_varijabla naziv="DomainObject.Predmet.OstaliListFormatedWithAdressOIB_1">
      <item>Hrvoje Piškor, OIB 61947058020, Brezovička Cesta 28, 10000 Zagreb punomoćnik sudionika u postupku PIKONS d.o.o.</item>
      <item>Stjepan Piškor, OIB 44510260780, Brezovička Cesta 28, 10000 Zagreb punomoćnik sudionika u postupku PIKONS d.o.o.</item>
      <item>Sudski registar Trgovačkog suda u Zagrebu, Amruševa 2/II, 10000 Zagreb</item>
      <item>I. postaja prometne policije Zagreb, Ulica Vjekoslava Heinzela 98, 10000 Zagreb</item>
    </derivirana_varijabla>
  </DomainObject.Predmet.OstaliListFormatedWithAdressOIB>
  <DomainObject.Predmet.OstaliListNazivFormated>
    <izvorni_sadrzaj>
      <item>Hrvoje Piškor</item>
      <item>Stjepan Piškor</item>
      <item>Sudski registar Trgovačkog suda u Zagrebu</item>
      <item>I. postaja prometne policije Zagreb</item>
    </izvorni_sadrzaj>
    <derivirana_varijabla naziv="DomainObject.Predmet.OstaliListNazivFormated_1">
      <item>Hrvoje Piškor</item>
      <item>Stjepan Piškor</item>
      <item>Sudski registar Trgovačkog suda u Zagrebu</item>
      <item>I. postaja prometne policije Zagreb</item>
    </derivirana_varijabla>
  </DomainObject.Predmet.OstaliListNazivFormated>
  <DomainObject.Predmet.OstaliListNazivFormatedOIB>
    <izvorni_sadrzaj>
      <item>Hrvoje Piškor, OIB 61947058020</item>
      <item>Stjepan Piškor, OIB 44510260780</item>
      <item>Sudski registar Trgovačkog suda u Zagrebu</item>
      <item>I. postaja prometne policije Zagreb</item>
    </izvorni_sadrzaj>
    <derivirana_varijabla naziv="DomainObject.Predmet.OstaliListNazivFormatedOIB_1">
      <item>Hrvoje Piškor, OIB 61947058020</item>
      <item>Stjepan Piškor, OIB 44510260780</item>
      <item>Sudski registar Trgovačkog suda u Zagrebu</item>
      <item>I. postaja prometne policije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2022.</izvorni_sadrzaj>
    <derivirana_varijabla naziv="DomainObject.Datum_1">17. studenog 2022.</derivirana_varijabla>
  </DomainObject.Datum>
  <DomainObject.PoslovniBrojDokumenta>
    <izvorni_sadrzaj>St-361/2022-11</izvorni_sadrzaj>
    <derivirana_varijabla naziv="DomainObject.PoslovniBrojDokumenta_1">St-361/2022-11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PIKONS d.o.o.</izvorni_sadrzaj>
    <derivirana_varijabla naziv="DomainObject.Predmet.ProtustrankaIDrugi_1">PIKONS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PIKONS d.o.o., OIB 92361862612, Brezovička cesta 28, 10000 Zagreb</izvorni_sadrzaj>
    <derivirana_varijabla naziv="DomainObject.Predmet.ProtustrankaIDrugiAdressOIB_1">PIKONS d.o.o., OIB 92361862612, Brezovička cesta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PIKONS d.o.o.</item>
      <item>Financijska agencija</item>
      <item>Hrvoje Piškor</item>
      <item>Stjepan Piškor</item>
      <item>Sudski registar Trgovačkog suda u Zagrebu</item>
      <item>I. postaja prometne policije Zagreb</item>
    </izvorni_sadrzaj>
    <derivirana_varijabla naziv="DomainObject.Predmet.SudioniciListNaziv_1">
      <item>PIKONS d.o.o.</item>
      <item>Financijska agencija</item>
      <item>Hrvoje Piškor</item>
      <item>Stjepan Piškor</item>
      <item>Sudski registar Trgovačkog suda u Zagrebu</item>
      <item>I. postaja prometne policije Zagreb</item>
    </derivirana_varijabla>
  </DomainObject.Predmet.SudioniciListNaziv>
  <DomainObject.Predmet.SudioniciListAdressOIB>
    <izvorni_sadrzaj>
      <item>PIKONS d.o.o., OIB 92361862612, Brezovička cesta 28,10000 Zagreb</item>
      <item>Financijska agencija, OIB 85821130368, TRG SVIBANJSKIH ŽRTAVA 1995. 1,10000 Zagreb</item>
      <item>Hrvoje Piškor, OIB 61947058020, Brezovička Cesta 28,10000 Zagreb</item>
      <item>Stjepan Piškor, OIB 44510260780, Brezovička Cesta 28,10000 Zagreb</item>
      <item>Sudski registar Trgovačkog suda u Zagrebu, Amruševa 2/II,10000 Zagreb</item>
      <item>I. postaja prometne policije Zagreb, Ulica Vjekoslava Heinzela 98,10000 Zagreb</item>
    </izvorni_sadrzaj>
    <derivirana_varijabla naziv="DomainObject.Predmet.SudioniciListAdressOIB_1">
      <item>PIKONS d.o.o., OIB 92361862612, Brezovička cesta 28,10000 Zagreb</item>
      <item>Financijska agencija, OIB 85821130368, TRG SVIBANJSKIH ŽRTAVA 1995. 1,10000 Zagreb</item>
      <item>Hrvoje Piškor, OIB 61947058020, Brezovička Cesta 28,10000 Zagreb</item>
      <item>Stjepan Piškor, OIB 44510260780, Brezovička Cesta 28,10000 Zagreb</item>
      <item>Sudski registar Trgovačkog suda u Zagrebu, Amruševa 2/II,10000 Zagreb</item>
      <item>I. postaja prometne policije Zagreb, Ulica Vjekoslava Heinzela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92361862612</item>
      <item>, OIB 85821130368</item>
      <item>, OIB 61947058020</item>
      <item>, OIB 44510260780</item>
      <item>, OIB null</item>
      <item>, OIB null</item>
    </izvorni_sadrzaj>
    <derivirana_varijabla naziv="DomainObject.Predmet.SudioniciListNazivOIB_1">
      <item>, OIB 92361862612</item>
      <item>, OIB 85821130368</item>
      <item>, OIB 61947058020</item>
      <item>, OIB 44510260780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BD479-1F02-49E9-90F8-59B94CE9CB1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1681</properties:Characters>
  <properties:Lines>85</properties:Lines>
  <properties:Paragraphs>34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2022-09-22T08:39:00Z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2022-11-17T08:47:00Z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St-361/2022-11 / Zapisnik - Ročište radi rasprave o uvjetima za otvaranje steč. post. (St-361-22-11 Zapisnik od 17.11.22 -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